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7" w:rsidRPr="00DE09D6" w:rsidRDefault="005F7EDB" w:rsidP="005F7EDB">
      <w:pPr>
        <w:jc w:val="center"/>
        <w:rPr>
          <w:b/>
        </w:rPr>
      </w:pPr>
      <w:r w:rsidRPr="00DE09D6">
        <w:rPr>
          <w:b/>
        </w:rPr>
        <w:t>BUSCA STRUCTURES and FUNCTIONS</w:t>
      </w:r>
    </w:p>
    <w:p w:rsidR="005F7EDB" w:rsidRPr="00DE09D6" w:rsidRDefault="005F7EDB" w:rsidP="005F7EDB">
      <w:pPr>
        <w:rPr>
          <w:b/>
        </w:rPr>
      </w:pPr>
      <w:r w:rsidRPr="00DE09D6">
        <w:rPr>
          <w:b/>
        </w:rPr>
        <w:t>BUSCA is a Charitable Incorporated Organisation that consists of 9 distinct activity sub-groups:</w:t>
      </w:r>
    </w:p>
    <w:p w:rsidR="005F7EDB" w:rsidRPr="005F7EDB" w:rsidRDefault="005F7EDB" w:rsidP="005F7EDB">
      <w:pPr>
        <w:rPr>
          <w:color w:val="FF0000"/>
        </w:rPr>
      </w:pPr>
      <w:r>
        <w:tab/>
        <w:t xml:space="preserve">Barrow Voice    </w:t>
      </w:r>
      <w:r w:rsidRPr="00DE09D6">
        <w:rPr>
          <w:b/>
          <w:color w:val="FF0000"/>
        </w:rPr>
        <w:t>4</w:t>
      </w:r>
    </w:p>
    <w:p w:rsidR="005F7EDB" w:rsidRPr="005F7EDB" w:rsidRDefault="005F7EDB" w:rsidP="005F7EDB">
      <w:pPr>
        <w:rPr>
          <w:color w:val="FF0000"/>
        </w:rPr>
      </w:pPr>
      <w:r>
        <w:tab/>
        <w:t xml:space="preserve">Events   </w:t>
      </w:r>
      <w:r>
        <w:rPr>
          <w:color w:val="FF0000"/>
        </w:rPr>
        <w:t xml:space="preserve">  </w:t>
      </w:r>
      <w:r w:rsidR="00862DBF">
        <w:rPr>
          <w:b/>
          <w:color w:val="FF0000"/>
        </w:rPr>
        <w:t>6</w:t>
      </w:r>
    </w:p>
    <w:p w:rsidR="005F7EDB" w:rsidRPr="005F7EDB" w:rsidRDefault="005F7EDB" w:rsidP="005F7EDB">
      <w:pPr>
        <w:rPr>
          <w:color w:val="FF0000"/>
        </w:rPr>
      </w:pPr>
      <w:r>
        <w:tab/>
        <w:t xml:space="preserve">Heritage    </w:t>
      </w:r>
      <w:r w:rsidRPr="00DE09D6">
        <w:rPr>
          <w:b/>
          <w:color w:val="FF0000"/>
        </w:rPr>
        <w:t>2</w:t>
      </w:r>
    </w:p>
    <w:p w:rsidR="005F7EDB" w:rsidRDefault="005F7EDB" w:rsidP="005F7EDB">
      <w:r>
        <w:tab/>
        <w:t xml:space="preserve">Library      </w:t>
      </w:r>
      <w:r w:rsidR="00862DBF">
        <w:rPr>
          <w:b/>
          <w:color w:val="FF0000"/>
        </w:rPr>
        <w:t>6</w:t>
      </w:r>
    </w:p>
    <w:p w:rsidR="005F7EDB" w:rsidRDefault="005F7EDB" w:rsidP="005F7EDB">
      <w:r>
        <w:tab/>
        <w:t xml:space="preserve">New Community Building Committee     </w:t>
      </w:r>
      <w:r w:rsidR="00862DBF">
        <w:rPr>
          <w:b/>
          <w:color w:val="FF0000"/>
        </w:rPr>
        <w:t>4</w:t>
      </w:r>
    </w:p>
    <w:p w:rsidR="005F7EDB" w:rsidRDefault="005F7EDB" w:rsidP="005F7EDB">
      <w:r>
        <w:tab/>
      </w:r>
      <w:proofErr w:type="spellStart"/>
      <w:r>
        <w:t>Panto</w:t>
      </w:r>
      <w:proofErr w:type="spellEnd"/>
      <w:r w:rsidR="00DE09D6">
        <w:t xml:space="preserve">     </w:t>
      </w:r>
      <w:r w:rsidR="00DE09D6">
        <w:rPr>
          <w:b/>
          <w:color w:val="FF0000"/>
        </w:rPr>
        <w:t>4</w:t>
      </w:r>
    </w:p>
    <w:p w:rsidR="005F7EDB" w:rsidRDefault="005F7EDB" w:rsidP="005F7EDB">
      <w:r>
        <w:tab/>
        <w:t>Twinning</w:t>
      </w:r>
      <w:r w:rsidR="00DE09D6">
        <w:t xml:space="preserve">     </w:t>
      </w:r>
      <w:r w:rsidR="00862DBF">
        <w:rPr>
          <w:b/>
          <w:color w:val="FF0000"/>
        </w:rPr>
        <w:t>5</w:t>
      </w:r>
    </w:p>
    <w:p w:rsidR="005F7EDB" w:rsidRDefault="005F7EDB" w:rsidP="005F7EDB">
      <w:r>
        <w:tab/>
        <w:t>Websites</w:t>
      </w:r>
      <w:r w:rsidR="00DE09D6">
        <w:t xml:space="preserve">      </w:t>
      </w:r>
      <w:r w:rsidR="00DE09D6">
        <w:rPr>
          <w:b/>
          <w:color w:val="FF0000"/>
        </w:rPr>
        <w:t>2</w:t>
      </w:r>
    </w:p>
    <w:p w:rsidR="005F7EDB" w:rsidRDefault="005F7EDB" w:rsidP="005F7EDB">
      <w:r>
        <w:tab/>
        <w:t>Youth Theatre</w:t>
      </w:r>
      <w:r w:rsidR="00DE09D6">
        <w:t xml:space="preserve">     </w:t>
      </w:r>
      <w:r w:rsidR="00DE09D6">
        <w:rPr>
          <w:b/>
          <w:color w:val="FF0000"/>
        </w:rPr>
        <w:t>4</w:t>
      </w:r>
    </w:p>
    <w:p w:rsidR="005F7EDB" w:rsidRDefault="005F7EDB" w:rsidP="005F7EDB">
      <w:r>
        <w:t>The CIO is managed by a Council of Trustees.</w:t>
      </w:r>
    </w:p>
    <w:p w:rsidR="005F7EDB" w:rsidRDefault="005F7EDB" w:rsidP="005F7EDB">
      <w:pPr>
        <w:rPr>
          <w:color w:val="FF0000"/>
        </w:rPr>
      </w:pPr>
      <w:r>
        <w:t>Every sub-group is represented on t</w:t>
      </w:r>
      <w:r w:rsidR="000C77F8">
        <w:t xml:space="preserve">he Trustee Council by at least </w:t>
      </w:r>
      <w:r w:rsidR="000C77F8" w:rsidRPr="00A3422F">
        <w:t>2</w:t>
      </w:r>
      <w:r w:rsidRPr="00A3422F">
        <w:t xml:space="preserve"> trustee</w:t>
      </w:r>
      <w:r w:rsidR="000C77F8" w:rsidRPr="00A3422F">
        <w:t>s</w:t>
      </w:r>
      <w:r w:rsidRPr="00A3422F">
        <w:t>.</w:t>
      </w:r>
      <w:r>
        <w:t xml:space="preserve"> (</w:t>
      </w:r>
      <w:proofErr w:type="gramStart"/>
      <w:r>
        <w:t>see</w:t>
      </w:r>
      <w:proofErr w:type="gramEnd"/>
      <w:r>
        <w:t xml:space="preserve"> </w:t>
      </w:r>
      <w:r>
        <w:rPr>
          <w:color w:val="FF0000"/>
        </w:rPr>
        <w:t>numbers</w:t>
      </w:r>
      <w:r w:rsidRPr="00DE09D6">
        <w:t>)</w:t>
      </w:r>
    </w:p>
    <w:p w:rsidR="00DE09D6" w:rsidRDefault="00DE09D6" w:rsidP="005F7EDB">
      <w:pPr>
        <w:rPr>
          <w:b/>
        </w:rPr>
      </w:pPr>
      <w:r>
        <w:rPr>
          <w:b/>
        </w:rPr>
        <w:t xml:space="preserve">What </w:t>
      </w:r>
      <w:r w:rsidR="00862DBF">
        <w:rPr>
          <w:b/>
        </w:rPr>
        <w:t>does the Council of Trustees do at the moment?</w:t>
      </w:r>
    </w:p>
    <w:p w:rsidR="00DE09D6" w:rsidRDefault="00DE09D6" w:rsidP="00DE09D6">
      <w:pPr>
        <w:pStyle w:val="ListParagraph"/>
        <w:numPr>
          <w:ilvl w:val="0"/>
          <w:numId w:val="1"/>
        </w:numPr>
      </w:pPr>
      <w:r>
        <w:t>Treasuring for all but Twinning</w:t>
      </w:r>
    </w:p>
    <w:p w:rsidR="00DE09D6" w:rsidRDefault="00DE09D6" w:rsidP="00DE09D6">
      <w:pPr>
        <w:pStyle w:val="ListParagraph"/>
        <w:numPr>
          <w:ilvl w:val="0"/>
          <w:numId w:val="1"/>
        </w:numPr>
      </w:pPr>
      <w:r>
        <w:t xml:space="preserve">Surveillance of treasurer in </w:t>
      </w:r>
      <w:proofErr w:type="spellStart"/>
      <w:r>
        <w:t>i</w:t>
      </w:r>
      <w:proofErr w:type="spellEnd"/>
      <w:r>
        <w:t>)</w:t>
      </w:r>
      <w:r w:rsidR="000C77F8">
        <w:t xml:space="preserve"> </w:t>
      </w:r>
      <w:proofErr w:type="spellStart"/>
      <w:r w:rsidR="000C77F8" w:rsidRPr="00A3422F">
        <w:t>eg</w:t>
      </w:r>
      <w:proofErr w:type="spellEnd"/>
      <w:r w:rsidR="000C77F8" w:rsidRPr="00A3422F">
        <w:t xml:space="preserve"> ensuring that the accounts are independently examined annually</w:t>
      </w:r>
    </w:p>
    <w:p w:rsidR="00DE09D6" w:rsidRDefault="00DE09D6" w:rsidP="00DE09D6">
      <w:pPr>
        <w:pStyle w:val="ListParagraph"/>
        <w:numPr>
          <w:ilvl w:val="0"/>
          <w:numId w:val="1"/>
        </w:numPr>
      </w:pPr>
      <w:r>
        <w:t>Provides insurance</w:t>
      </w:r>
    </w:p>
    <w:p w:rsidR="00DE09D6" w:rsidRPr="00A3422F" w:rsidRDefault="00DE09D6" w:rsidP="00DE09D6">
      <w:pPr>
        <w:pStyle w:val="ListParagraph"/>
        <w:numPr>
          <w:ilvl w:val="0"/>
          <w:numId w:val="1"/>
        </w:numPr>
      </w:pPr>
      <w:r>
        <w:t>Ensures compliance with Charity Commission</w:t>
      </w:r>
      <w:r w:rsidR="00577E7D">
        <w:t xml:space="preserve"> </w:t>
      </w:r>
      <w:r w:rsidR="00577E7D" w:rsidRPr="00A3422F">
        <w:t>including writing annual report</w:t>
      </w:r>
    </w:p>
    <w:p w:rsidR="00DE09D6" w:rsidRDefault="00DE09D6" w:rsidP="00DE09D6">
      <w:pPr>
        <w:pStyle w:val="ListParagraph"/>
        <w:numPr>
          <w:ilvl w:val="0"/>
          <w:numId w:val="1"/>
        </w:numPr>
      </w:pPr>
      <w:r>
        <w:t>Formulates policies for the whole organization  (</w:t>
      </w:r>
      <w:proofErr w:type="spellStart"/>
      <w:r>
        <w:t>eg</w:t>
      </w:r>
      <w:proofErr w:type="spellEnd"/>
      <w:r>
        <w:t xml:space="preserve"> Equal Ops, Child Protection </w:t>
      </w:r>
      <w:proofErr w:type="spellStart"/>
      <w:r>
        <w:t>etc</w:t>
      </w:r>
      <w:proofErr w:type="spellEnd"/>
      <w:r>
        <w:t>)</w:t>
      </w:r>
    </w:p>
    <w:p w:rsidR="00DE09D6" w:rsidRDefault="00862DBF" w:rsidP="00DE09D6">
      <w:pPr>
        <w:pStyle w:val="ListParagraph"/>
        <w:numPr>
          <w:ilvl w:val="0"/>
          <w:numId w:val="1"/>
        </w:numPr>
      </w:pPr>
      <w:r>
        <w:t>Co-ordination</w:t>
      </w:r>
      <w:r w:rsidR="00DE09D6">
        <w:t xml:space="preserve"> and </w:t>
      </w:r>
      <w:r>
        <w:t>communication of</w:t>
      </w:r>
      <w:r w:rsidR="00DE09D6">
        <w:t xml:space="preserve"> the activities of all sub-groups (largely via </w:t>
      </w:r>
      <w:r w:rsidR="00533054">
        <w:t xml:space="preserve">reporting by </w:t>
      </w:r>
      <w:r w:rsidR="00DE09D6">
        <w:t>the trustees who represent each activity group)</w:t>
      </w:r>
    </w:p>
    <w:p w:rsidR="00533054" w:rsidRPr="00A3422F" w:rsidRDefault="00533054" w:rsidP="00DE09D6">
      <w:pPr>
        <w:pStyle w:val="ListParagraph"/>
        <w:numPr>
          <w:ilvl w:val="0"/>
          <w:numId w:val="1"/>
        </w:numPr>
      </w:pPr>
      <w:r>
        <w:t xml:space="preserve">Some communication with other village </w:t>
      </w:r>
      <w:proofErr w:type="spellStart"/>
      <w:r>
        <w:t>organisations</w:t>
      </w:r>
      <w:proofErr w:type="spellEnd"/>
      <w:r>
        <w:t xml:space="preserve"> (</w:t>
      </w:r>
      <w:proofErr w:type="spellStart"/>
      <w:r>
        <w:t>eg</w:t>
      </w:r>
      <w:proofErr w:type="spellEnd"/>
      <w:r>
        <w:t xml:space="preserve"> Parish Council; </w:t>
      </w:r>
      <w:proofErr w:type="spellStart"/>
      <w:r>
        <w:t>Bish</w:t>
      </w:r>
      <w:proofErr w:type="spellEnd"/>
      <w:r>
        <w:t xml:space="preserve"> Bev</w:t>
      </w:r>
      <w:r w:rsidR="00953F67">
        <w:t xml:space="preserve"> </w:t>
      </w:r>
      <w:proofErr w:type="gramStart"/>
      <w:r w:rsidR="00953F67">
        <w:t xml:space="preserve">-  </w:t>
      </w:r>
      <w:r w:rsidR="00A3422F">
        <w:t>5</w:t>
      </w:r>
      <w:proofErr w:type="gramEnd"/>
      <w:r w:rsidR="00953F67" w:rsidRPr="00A3422F">
        <w:t xml:space="preserve"> Trust</w:t>
      </w:r>
      <w:r w:rsidR="00A3422F">
        <w:t xml:space="preserve">ees are Parish </w:t>
      </w:r>
      <w:proofErr w:type="spellStart"/>
      <w:r w:rsidR="00A3422F">
        <w:t>Councillors</w:t>
      </w:r>
      <w:proofErr w:type="spellEnd"/>
      <w:r w:rsidR="00A3422F">
        <w:t xml:space="preserve"> and 2</w:t>
      </w:r>
      <w:r w:rsidR="00953F67" w:rsidRPr="00A3422F">
        <w:t xml:space="preserve"> Trustees are also trustees of </w:t>
      </w:r>
      <w:proofErr w:type="spellStart"/>
      <w:r w:rsidR="00953F67" w:rsidRPr="00A3422F">
        <w:t>Bish</w:t>
      </w:r>
      <w:proofErr w:type="spellEnd"/>
      <w:r w:rsidR="00953F67" w:rsidRPr="00A3422F">
        <w:t xml:space="preserve"> Bev.</w:t>
      </w:r>
      <w:r w:rsidRPr="00A3422F">
        <w:t>)</w:t>
      </w:r>
    </w:p>
    <w:p w:rsidR="00577E7D" w:rsidRPr="00577E7D" w:rsidRDefault="00862DBF" w:rsidP="00577E7D">
      <w:pPr>
        <w:pStyle w:val="ListParagraph"/>
        <w:numPr>
          <w:ilvl w:val="0"/>
          <w:numId w:val="1"/>
        </w:numPr>
      </w:pPr>
      <w:r>
        <w:t>P</w:t>
      </w:r>
      <w:r w:rsidR="00DE09D6">
        <w:t>romotion and advertising of the whole BUSCA body via membership, social media, Barrow Voice, website, leaflets etc.</w:t>
      </w:r>
    </w:p>
    <w:p w:rsidR="00953F67" w:rsidRDefault="00533054" w:rsidP="00953F67">
      <w:pPr>
        <w:pStyle w:val="ListParagraph"/>
        <w:numPr>
          <w:ilvl w:val="0"/>
          <w:numId w:val="1"/>
        </w:numPr>
      </w:pPr>
      <w:r>
        <w:t>Future development of BUSCA</w:t>
      </w:r>
    </w:p>
    <w:p w:rsidR="00953F67" w:rsidRPr="00A3422F" w:rsidRDefault="00953F67" w:rsidP="00953F67">
      <w:pPr>
        <w:pStyle w:val="ListParagraph"/>
        <w:numPr>
          <w:ilvl w:val="0"/>
          <w:numId w:val="1"/>
        </w:numPr>
      </w:pPr>
      <w:r w:rsidRPr="00A3422F">
        <w:t>Manage the community bar at Humphrey Perkins School</w:t>
      </w:r>
    </w:p>
    <w:p w:rsidR="00953F67" w:rsidRPr="00A3422F" w:rsidRDefault="00953F67" w:rsidP="00953F67">
      <w:pPr>
        <w:pStyle w:val="ListParagraph"/>
        <w:numPr>
          <w:ilvl w:val="0"/>
          <w:numId w:val="1"/>
        </w:numPr>
      </w:pPr>
      <w:r w:rsidRPr="00A3422F">
        <w:t xml:space="preserve">Respond to requests for grants from other village </w:t>
      </w:r>
      <w:proofErr w:type="spellStart"/>
      <w:r w:rsidRPr="00A3422F">
        <w:t>organisations</w:t>
      </w:r>
      <w:proofErr w:type="spellEnd"/>
      <w:r w:rsidRPr="00A3422F">
        <w:t xml:space="preserve"> and/or individuals (though this is now infrequent).</w:t>
      </w:r>
    </w:p>
    <w:p w:rsidR="00862DBF" w:rsidRDefault="00862DBF" w:rsidP="00862DBF">
      <w:pPr>
        <w:rPr>
          <w:b/>
        </w:rPr>
      </w:pPr>
      <w:r>
        <w:rPr>
          <w:b/>
        </w:rPr>
        <w:t>What should the Council of Trustees be doing or doing more</w:t>
      </w:r>
      <w:r w:rsidR="009A6984">
        <w:rPr>
          <w:b/>
        </w:rPr>
        <w:t xml:space="preserve"> of</w:t>
      </w:r>
      <w:r>
        <w:rPr>
          <w:b/>
        </w:rPr>
        <w:t xml:space="preserve"> in future</w:t>
      </w:r>
      <w:r w:rsidR="009A6984">
        <w:rPr>
          <w:b/>
        </w:rPr>
        <w:t>, perhaps</w:t>
      </w:r>
      <w:r>
        <w:rPr>
          <w:b/>
        </w:rPr>
        <w:t>?</w:t>
      </w:r>
    </w:p>
    <w:p w:rsidR="009A6984" w:rsidRDefault="009A6984" w:rsidP="009A6984">
      <w:pPr>
        <w:pStyle w:val="ListParagraph"/>
        <w:numPr>
          <w:ilvl w:val="0"/>
          <w:numId w:val="3"/>
        </w:numPr>
      </w:pPr>
      <w:r>
        <w:t>Compliance with Health and Safety regulations</w:t>
      </w:r>
    </w:p>
    <w:p w:rsidR="009A6984" w:rsidRDefault="009A6984" w:rsidP="009A6984">
      <w:pPr>
        <w:pStyle w:val="ListParagraph"/>
        <w:numPr>
          <w:ilvl w:val="0"/>
          <w:numId w:val="3"/>
        </w:numPr>
      </w:pPr>
      <w:r>
        <w:t>Compliance with Data Protection legislation</w:t>
      </w:r>
    </w:p>
    <w:p w:rsidR="009A6984" w:rsidRDefault="009A6984" w:rsidP="009A6984">
      <w:pPr>
        <w:pStyle w:val="ListParagraph"/>
        <w:numPr>
          <w:ilvl w:val="0"/>
          <w:numId w:val="3"/>
        </w:numPr>
      </w:pPr>
      <w:r>
        <w:t xml:space="preserve">Compliance with other relevant legislation??? </w:t>
      </w:r>
      <w:proofErr w:type="spellStart"/>
      <w:proofErr w:type="gramStart"/>
      <w:r>
        <w:t>Eg</w:t>
      </w:r>
      <w:proofErr w:type="spellEnd"/>
      <w:r>
        <w:t xml:space="preserve"> ?</w:t>
      </w:r>
      <w:proofErr w:type="gramEnd"/>
    </w:p>
    <w:p w:rsidR="00577E7D" w:rsidRPr="00A3422F" w:rsidRDefault="00577E7D" w:rsidP="009A6984">
      <w:pPr>
        <w:pStyle w:val="ListParagraph"/>
        <w:numPr>
          <w:ilvl w:val="0"/>
          <w:numId w:val="3"/>
        </w:numPr>
      </w:pPr>
      <w:r w:rsidRPr="00A3422F">
        <w:t>Looking for new opportunities for improvement of life in the community (the promotion of the Community Library was a prime example of this)</w:t>
      </w:r>
    </w:p>
    <w:p w:rsidR="009A6984" w:rsidRDefault="009A6984" w:rsidP="009A6984">
      <w:pPr>
        <w:rPr>
          <w:b/>
        </w:rPr>
      </w:pPr>
      <w:r w:rsidRPr="009A6984">
        <w:rPr>
          <w:b/>
        </w:rPr>
        <w:lastRenderedPageBreak/>
        <w:t>Who does what?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4851"/>
        <w:gridCol w:w="2977"/>
      </w:tblGrid>
      <w:tr w:rsidR="009A6984" w:rsidTr="009A6984">
        <w:tc>
          <w:tcPr>
            <w:tcW w:w="2203" w:type="dxa"/>
          </w:tcPr>
          <w:p w:rsidR="009A6984" w:rsidRDefault="009A6984" w:rsidP="009A6984">
            <w:pPr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4851" w:type="dxa"/>
          </w:tcPr>
          <w:p w:rsidR="009A6984" w:rsidRDefault="009A6984" w:rsidP="009A6984">
            <w:pPr>
              <w:rPr>
                <w:b/>
              </w:rPr>
            </w:pPr>
            <w:r>
              <w:rPr>
                <w:b/>
              </w:rPr>
              <w:t>Who is involved</w:t>
            </w:r>
          </w:p>
        </w:tc>
        <w:tc>
          <w:tcPr>
            <w:tcW w:w="2977" w:type="dxa"/>
          </w:tcPr>
          <w:p w:rsidR="009A6984" w:rsidRDefault="009A6984" w:rsidP="009A6984">
            <w:pPr>
              <w:rPr>
                <w:b/>
              </w:rPr>
            </w:pPr>
            <w:r>
              <w:rPr>
                <w:b/>
              </w:rPr>
              <w:t>What skills are involved?</w:t>
            </w:r>
          </w:p>
        </w:tc>
      </w:tr>
      <w:tr w:rsidR="009A6984" w:rsidTr="009A6984">
        <w:tc>
          <w:tcPr>
            <w:tcW w:w="2203" w:type="dxa"/>
          </w:tcPr>
          <w:p w:rsidR="009A6984" w:rsidRPr="009A6984" w:rsidRDefault="009A6984" w:rsidP="009A6984">
            <w:r w:rsidRPr="009A6984">
              <w:t>Treasuring</w:t>
            </w:r>
          </w:p>
        </w:tc>
        <w:tc>
          <w:tcPr>
            <w:tcW w:w="4851" w:type="dxa"/>
          </w:tcPr>
          <w:p w:rsidR="009A6984" w:rsidRPr="009A6984" w:rsidRDefault="009A6984" w:rsidP="009A6984">
            <w:r w:rsidRPr="009A6984">
              <w:t>David R</w:t>
            </w:r>
          </w:p>
        </w:tc>
        <w:tc>
          <w:tcPr>
            <w:tcW w:w="2977" w:type="dxa"/>
          </w:tcPr>
          <w:p w:rsidR="009A6984" w:rsidRPr="009A6984" w:rsidRDefault="009A6984" w:rsidP="009A6984">
            <w:r w:rsidRPr="009A6984">
              <w:t>Financial</w:t>
            </w:r>
          </w:p>
        </w:tc>
      </w:tr>
      <w:tr w:rsidR="009A6984" w:rsidTr="009A6984">
        <w:tc>
          <w:tcPr>
            <w:tcW w:w="2203" w:type="dxa"/>
          </w:tcPr>
          <w:p w:rsidR="009A6984" w:rsidRPr="009A6984" w:rsidRDefault="009A6984" w:rsidP="009A6984">
            <w:r w:rsidRPr="009A6984">
              <w:t>Surveillance of Treasurer</w:t>
            </w:r>
          </w:p>
        </w:tc>
        <w:tc>
          <w:tcPr>
            <w:tcW w:w="4851" w:type="dxa"/>
          </w:tcPr>
          <w:p w:rsidR="009A6984" w:rsidRPr="009A6984" w:rsidRDefault="009A6984" w:rsidP="009A6984">
            <w:r w:rsidRPr="009A6984">
              <w:t>All Trustees</w:t>
            </w:r>
          </w:p>
        </w:tc>
        <w:tc>
          <w:tcPr>
            <w:tcW w:w="2977" w:type="dxa"/>
          </w:tcPr>
          <w:p w:rsidR="009A6984" w:rsidRPr="009A6984" w:rsidRDefault="009A6984" w:rsidP="009A6984"/>
        </w:tc>
      </w:tr>
      <w:tr w:rsidR="009A6984" w:rsidTr="009A6984">
        <w:tc>
          <w:tcPr>
            <w:tcW w:w="2203" w:type="dxa"/>
          </w:tcPr>
          <w:p w:rsidR="009A6984" w:rsidRPr="009A6984" w:rsidRDefault="009A6984" w:rsidP="009A6984">
            <w:r w:rsidRPr="009A6984">
              <w:t>Insurance</w:t>
            </w:r>
          </w:p>
        </w:tc>
        <w:tc>
          <w:tcPr>
            <w:tcW w:w="4851" w:type="dxa"/>
          </w:tcPr>
          <w:p w:rsidR="009A6984" w:rsidRPr="009A6984" w:rsidRDefault="009A6984" w:rsidP="009A6984">
            <w:r w:rsidRPr="009A6984">
              <w:t>David R; Judith R</w:t>
            </w:r>
          </w:p>
        </w:tc>
        <w:tc>
          <w:tcPr>
            <w:tcW w:w="2977" w:type="dxa"/>
          </w:tcPr>
          <w:p w:rsidR="009A6984" w:rsidRPr="009A6984" w:rsidRDefault="009A6984" w:rsidP="009A6984">
            <w:r w:rsidRPr="009A6984">
              <w:t>Related knowledge</w:t>
            </w:r>
          </w:p>
        </w:tc>
      </w:tr>
      <w:tr w:rsidR="009A6984" w:rsidTr="009A6984">
        <w:tc>
          <w:tcPr>
            <w:tcW w:w="2203" w:type="dxa"/>
          </w:tcPr>
          <w:p w:rsidR="009A6984" w:rsidRPr="009A6984" w:rsidRDefault="009A6984" w:rsidP="009A6984">
            <w:r>
              <w:t>CC compliance</w:t>
            </w:r>
          </w:p>
        </w:tc>
        <w:tc>
          <w:tcPr>
            <w:tcW w:w="4851" w:type="dxa"/>
          </w:tcPr>
          <w:p w:rsidR="009A6984" w:rsidRPr="009A6984" w:rsidRDefault="009A6984" w:rsidP="009A6984">
            <w:r>
              <w:t>David R</w:t>
            </w:r>
          </w:p>
        </w:tc>
        <w:tc>
          <w:tcPr>
            <w:tcW w:w="2977" w:type="dxa"/>
          </w:tcPr>
          <w:p w:rsidR="009A6984" w:rsidRPr="009A6984" w:rsidRDefault="009A6984" w:rsidP="009A6984">
            <w:r w:rsidRPr="009A6984">
              <w:t>Related knowledge</w:t>
            </w:r>
            <w:r>
              <w:t>/ legal / financial</w:t>
            </w:r>
          </w:p>
        </w:tc>
      </w:tr>
      <w:tr w:rsidR="009A6984" w:rsidRPr="009A6984" w:rsidTr="009A6984">
        <w:tc>
          <w:tcPr>
            <w:tcW w:w="2203" w:type="dxa"/>
          </w:tcPr>
          <w:p w:rsidR="009A6984" w:rsidRPr="009A6984" w:rsidRDefault="009A6984" w:rsidP="009A6984">
            <w:r w:rsidRPr="009A6984">
              <w:t>Policy formulation</w:t>
            </w:r>
          </w:p>
        </w:tc>
        <w:tc>
          <w:tcPr>
            <w:tcW w:w="4851" w:type="dxa"/>
          </w:tcPr>
          <w:p w:rsidR="009A6984" w:rsidRPr="009A6984" w:rsidRDefault="009A6984" w:rsidP="009A6984">
            <w:r w:rsidRPr="009A6984">
              <w:t>Judith R</w:t>
            </w:r>
            <w:r w:rsidR="00533054">
              <w:t xml:space="preserve">, Brian T, Diane T, Val G, </w:t>
            </w:r>
            <w:r w:rsidR="00A3422F">
              <w:t>Alan W</w:t>
            </w:r>
            <w:bookmarkStart w:id="0" w:name="_GoBack"/>
            <w:bookmarkEnd w:id="0"/>
          </w:p>
        </w:tc>
        <w:tc>
          <w:tcPr>
            <w:tcW w:w="2977" w:type="dxa"/>
          </w:tcPr>
          <w:p w:rsidR="009A6984" w:rsidRPr="009A6984" w:rsidRDefault="00533054" w:rsidP="009A6984">
            <w:r w:rsidRPr="009A6984">
              <w:t>Related knowledge</w:t>
            </w:r>
          </w:p>
        </w:tc>
      </w:tr>
      <w:tr w:rsidR="009A6984" w:rsidRPr="009A6984" w:rsidTr="009A6984">
        <w:tc>
          <w:tcPr>
            <w:tcW w:w="2203" w:type="dxa"/>
          </w:tcPr>
          <w:p w:rsidR="009A6984" w:rsidRPr="009A6984" w:rsidRDefault="00533054" w:rsidP="009A6984">
            <w:r>
              <w:t>Co-ordination between sub-groups</w:t>
            </w:r>
          </w:p>
        </w:tc>
        <w:tc>
          <w:tcPr>
            <w:tcW w:w="4851" w:type="dxa"/>
          </w:tcPr>
          <w:p w:rsidR="009A6984" w:rsidRPr="009A6984" w:rsidRDefault="00533054" w:rsidP="009A6984">
            <w:r>
              <w:t>Judith R</w:t>
            </w:r>
          </w:p>
        </w:tc>
        <w:tc>
          <w:tcPr>
            <w:tcW w:w="2977" w:type="dxa"/>
          </w:tcPr>
          <w:p w:rsidR="009A6984" w:rsidRPr="009A6984" w:rsidRDefault="00533054" w:rsidP="009A6984">
            <w:r>
              <w:t>Bossiness</w:t>
            </w:r>
          </w:p>
        </w:tc>
      </w:tr>
      <w:tr w:rsidR="009A6984" w:rsidRPr="009A6984" w:rsidTr="009A6984">
        <w:tc>
          <w:tcPr>
            <w:tcW w:w="2203" w:type="dxa"/>
          </w:tcPr>
          <w:p w:rsidR="009A6984" w:rsidRPr="009A6984" w:rsidRDefault="00533054" w:rsidP="009A6984">
            <w:r>
              <w:t>Communication between sub-groups</w:t>
            </w:r>
          </w:p>
        </w:tc>
        <w:tc>
          <w:tcPr>
            <w:tcW w:w="4851" w:type="dxa"/>
          </w:tcPr>
          <w:p w:rsidR="009A6984" w:rsidRPr="009A6984" w:rsidRDefault="00533054" w:rsidP="009A6984">
            <w:r>
              <w:t>Most Trustees</w:t>
            </w:r>
          </w:p>
        </w:tc>
        <w:tc>
          <w:tcPr>
            <w:tcW w:w="2977" w:type="dxa"/>
          </w:tcPr>
          <w:p w:rsidR="009A6984" w:rsidRPr="009A6984" w:rsidRDefault="00533054" w:rsidP="009A6984">
            <w:r w:rsidRPr="009A6984">
              <w:t>Related knowledge</w:t>
            </w:r>
          </w:p>
        </w:tc>
      </w:tr>
      <w:tr w:rsidR="009A6984" w:rsidRPr="009A6984" w:rsidTr="009A6984">
        <w:tc>
          <w:tcPr>
            <w:tcW w:w="2203" w:type="dxa"/>
          </w:tcPr>
          <w:p w:rsidR="009A6984" w:rsidRDefault="00533054" w:rsidP="009A6984">
            <w:r>
              <w:t>Communication with village</w:t>
            </w:r>
            <w:r w:rsidR="007234AE">
              <w:t xml:space="preserve"> </w:t>
            </w:r>
            <w:proofErr w:type="spellStart"/>
            <w:r w:rsidR="007234AE">
              <w:t>organisations</w:t>
            </w:r>
            <w:proofErr w:type="spellEnd"/>
          </w:p>
          <w:p w:rsidR="007234AE" w:rsidRDefault="007234AE" w:rsidP="009A6984">
            <w:r>
              <w:t>And</w:t>
            </w:r>
          </w:p>
          <w:p w:rsidR="007234AE" w:rsidRPr="009A6984" w:rsidRDefault="007234AE" w:rsidP="009A6984">
            <w:r>
              <w:t>Promotion and advertising</w:t>
            </w:r>
          </w:p>
        </w:tc>
        <w:tc>
          <w:tcPr>
            <w:tcW w:w="4851" w:type="dxa"/>
          </w:tcPr>
          <w:p w:rsidR="009A6984" w:rsidRDefault="00533054" w:rsidP="007234AE">
            <w:r>
              <w:t>(Barrow Voice)</w:t>
            </w:r>
            <w:r w:rsidR="007234AE">
              <w:t xml:space="preserve"> (Parish Council) (Website) </w:t>
            </w:r>
            <w:r>
              <w:t xml:space="preserve">Craig J, </w:t>
            </w:r>
            <w:proofErr w:type="spellStart"/>
            <w:r>
              <w:t>Ginnie</w:t>
            </w:r>
            <w:proofErr w:type="spellEnd"/>
            <w:r w:rsidR="007234AE">
              <w:t xml:space="preserve"> W</w:t>
            </w:r>
            <w:r>
              <w:t>, Val</w:t>
            </w:r>
            <w:r w:rsidR="007234AE">
              <w:t xml:space="preserve"> G</w:t>
            </w:r>
            <w:r>
              <w:t>, Judith</w:t>
            </w:r>
            <w:r w:rsidR="007234AE">
              <w:t xml:space="preserve"> R</w:t>
            </w:r>
            <w:r>
              <w:t>, Wendy</w:t>
            </w:r>
            <w:r w:rsidR="007234AE">
              <w:t xml:space="preserve"> W</w:t>
            </w:r>
            <w:r>
              <w:t>, Sue</w:t>
            </w:r>
            <w:r w:rsidR="007234AE">
              <w:t xml:space="preserve"> R</w:t>
            </w:r>
            <w:r>
              <w:t>, Ted</w:t>
            </w:r>
            <w:r w:rsidR="007234AE">
              <w:t xml:space="preserve"> R</w:t>
            </w:r>
            <w:r>
              <w:t>, Pauline</w:t>
            </w:r>
            <w:r w:rsidR="007234AE">
              <w:t xml:space="preserve"> R</w:t>
            </w:r>
            <w:r>
              <w:t xml:space="preserve">,  </w:t>
            </w:r>
            <w:proofErr w:type="spellStart"/>
            <w:r>
              <w:t>Anthea</w:t>
            </w:r>
            <w:proofErr w:type="spellEnd"/>
            <w:r w:rsidR="007234AE">
              <w:t xml:space="preserve"> B</w:t>
            </w:r>
          </w:p>
          <w:p w:rsidR="007234AE" w:rsidRPr="009A6984" w:rsidRDefault="007234AE" w:rsidP="007234AE">
            <w:r>
              <w:t>Diane T</w:t>
            </w:r>
            <w:r w:rsidR="00A3422F">
              <w:t xml:space="preserve"> (Social media)</w:t>
            </w:r>
          </w:p>
        </w:tc>
        <w:tc>
          <w:tcPr>
            <w:tcW w:w="2977" w:type="dxa"/>
          </w:tcPr>
          <w:p w:rsidR="009A6984" w:rsidRPr="009A6984" w:rsidRDefault="007234AE" w:rsidP="009A6984">
            <w:r w:rsidRPr="009A6984">
              <w:t>Related knowledge</w:t>
            </w:r>
          </w:p>
        </w:tc>
      </w:tr>
      <w:tr w:rsidR="009A6984" w:rsidRPr="009A6984" w:rsidTr="009A6984">
        <w:tc>
          <w:tcPr>
            <w:tcW w:w="2203" w:type="dxa"/>
          </w:tcPr>
          <w:p w:rsidR="009A6984" w:rsidRPr="009A6984" w:rsidRDefault="007234AE" w:rsidP="009A6984">
            <w:r>
              <w:t>Future development of BUSCA</w:t>
            </w:r>
          </w:p>
        </w:tc>
        <w:tc>
          <w:tcPr>
            <w:tcW w:w="4851" w:type="dxa"/>
          </w:tcPr>
          <w:p w:rsidR="009A6984" w:rsidRPr="009A6984" w:rsidRDefault="007234AE" w:rsidP="009A6984">
            <w:r>
              <w:t xml:space="preserve">Alan W, Judith R </w:t>
            </w:r>
            <w:proofErr w:type="spellStart"/>
            <w:r>
              <w:t>etc</w:t>
            </w:r>
            <w:proofErr w:type="spellEnd"/>
          </w:p>
        </w:tc>
        <w:tc>
          <w:tcPr>
            <w:tcW w:w="2977" w:type="dxa"/>
          </w:tcPr>
          <w:p w:rsidR="009A6984" w:rsidRPr="009A6984" w:rsidRDefault="009A6984" w:rsidP="009A6984"/>
        </w:tc>
      </w:tr>
      <w:tr w:rsidR="00953F67" w:rsidRPr="009A6984" w:rsidTr="009A6984">
        <w:tc>
          <w:tcPr>
            <w:tcW w:w="2203" w:type="dxa"/>
          </w:tcPr>
          <w:p w:rsidR="00953F67" w:rsidRPr="00A3422F" w:rsidRDefault="00953F67" w:rsidP="009A6984">
            <w:r w:rsidRPr="00A3422F">
              <w:t>Management of community bar</w:t>
            </w:r>
          </w:p>
        </w:tc>
        <w:tc>
          <w:tcPr>
            <w:tcW w:w="4851" w:type="dxa"/>
          </w:tcPr>
          <w:p w:rsidR="00953F67" w:rsidRPr="00A3422F" w:rsidRDefault="00953F67" w:rsidP="009A6984">
            <w:r w:rsidRPr="00A3422F">
              <w:t>David R, Ted R, Mike C</w:t>
            </w:r>
          </w:p>
        </w:tc>
        <w:tc>
          <w:tcPr>
            <w:tcW w:w="2977" w:type="dxa"/>
          </w:tcPr>
          <w:p w:rsidR="00953F67" w:rsidRPr="00A3422F" w:rsidRDefault="00577E7D" w:rsidP="009A6984">
            <w:r w:rsidRPr="00A3422F">
              <w:t xml:space="preserve">Holders of Personal </w:t>
            </w:r>
            <w:proofErr w:type="spellStart"/>
            <w:r w:rsidRPr="00A3422F">
              <w:t>Licences</w:t>
            </w:r>
            <w:proofErr w:type="spellEnd"/>
          </w:p>
        </w:tc>
      </w:tr>
    </w:tbl>
    <w:p w:rsidR="009A6984" w:rsidRDefault="009A6984" w:rsidP="009A6984"/>
    <w:p w:rsidR="00F9090A" w:rsidRDefault="00F9090A" w:rsidP="009A6984">
      <w:r>
        <w:t xml:space="preserve">I conclude that my main role as a </w:t>
      </w:r>
      <w:r w:rsidR="00076299">
        <w:t>trustee is</w:t>
      </w:r>
      <w:r>
        <w:t xml:space="preserve"> co-ordination</w:t>
      </w:r>
      <w:r w:rsidR="00577E7D">
        <w:t xml:space="preserve"> </w:t>
      </w:r>
      <w:r w:rsidR="00577E7D" w:rsidRPr="00A3422F">
        <w:t xml:space="preserve">and promotion </w:t>
      </w:r>
      <w:proofErr w:type="spellStart"/>
      <w:r w:rsidR="00577E7D" w:rsidRPr="00A3422F">
        <w:t>eg</w:t>
      </w:r>
      <w:proofErr w:type="spellEnd"/>
      <w:r w:rsidR="00577E7D" w:rsidRPr="00A3422F">
        <w:t xml:space="preserve"> </w:t>
      </w:r>
      <w:r w:rsidR="00A3422F">
        <w:t xml:space="preserve">setting up meetings; </w:t>
      </w:r>
      <w:proofErr w:type="spellStart"/>
      <w:r w:rsidR="00A3422F">
        <w:t>co-ordinating</w:t>
      </w:r>
      <w:proofErr w:type="spellEnd"/>
      <w:r w:rsidR="00A3422F">
        <w:t xml:space="preserve"> the creation of the Annual Report; </w:t>
      </w:r>
      <w:r w:rsidR="00577E7D" w:rsidRPr="00A3422F">
        <w:t>distribution of leaflets and welcome packs</w:t>
      </w:r>
      <w:r w:rsidRPr="00A3422F">
        <w:t>.</w:t>
      </w:r>
      <w:r>
        <w:t xml:space="preserve"> </w:t>
      </w:r>
    </w:p>
    <w:p w:rsidR="00F9090A" w:rsidRDefault="00F9090A" w:rsidP="009A6984">
      <w:r>
        <w:t xml:space="preserve">Much of my day to day efforts are involved in one or other sub-group </w:t>
      </w:r>
    </w:p>
    <w:p w:rsidR="00F9090A" w:rsidRDefault="00F9090A" w:rsidP="009A6984">
      <w:r>
        <w:tab/>
        <w:t>I am very involved in</w:t>
      </w:r>
      <w:r>
        <w:tab/>
        <w:t xml:space="preserve"> </w:t>
      </w:r>
      <w:proofErr w:type="spellStart"/>
      <w:r w:rsidRPr="00F9090A">
        <w:rPr>
          <w:b/>
        </w:rPr>
        <w:t>i</w:t>
      </w:r>
      <w:proofErr w:type="spellEnd"/>
      <w:r>
        <w:t xml:space="preserve">) </w:t>
      </w:r>
      <w:r>
        <w:tab/>
        <w:t xml:space="preserve"> Barrow Voice (Advertising manager)</w:t>
      </w:r>
    </w:p>
    <w:p w:rsidR="00F9090A" w:rsidRDefault="00F9090A" w:rsidP="00F9090A">
      <w:r>
        <w:tab/>
      </w:r>
      <w:r>
        <w:tab/>
      </w:r>
      <w:r>
        <w:tab/>
      </w:r>
      <w:r>
        <w:tab/>
        <w:t>ii)</w:t>
      </w:r>
      <w:r>
        <w:tab/>
        <w:t>Events (co-ordination</w:t>
      </w:r>
      <w:r w:rsidR="00076299">
        <w:t>)</w:t>
      </w:r>
    </w:p>
    <w:p w:rsidR="00F9090A" w:rsidRDefault="00F9090A" w:rsidP="00F9090A">
      <w:pPr>
        <w:pStyle w:val="ListParagraph"/>
        <w:numPr>
          <w:ilvl w:val="0"/>
          <w:numId w:val="3"/>
        </w:numPr>
      </w:pPr>
      <w:r>
        <w:t xml:space="preserve">Library </w:t>
      </w:r>
      <w:r w:rsidR="00076299">
        <w:t xml:space="preserve"> (insurance and a bit of</w:t>
      </w:r>
      <w:r>
        <w:t xml:space="preserve"> admin</w:t>
      </w:r>
      <w:r w:rsidR="00076299">
        <w:t>)</w:t>
      </w:r>
    </w:p>
    <w:p w:rsidR="00F9090A" w:rsidRDefault="00F9090A" w:rsidP="00F9090A">
      <w:pPr>
        <w:pStyle w:val="ListParagraph"/>
        <w:numPr>
          <w:ilvl w:val="0"/>
          <w:numId w:val="3"/>
        </w:numPr>
      </w:pPr>
      <w:proofErr w:type="spellStart"/>
      <w:r>
        <w:t>Panto</w:t>
      </w:r>
      <w:proofErr w:type="spellEnd"/>
      <w:r>
        <w:t xml:space="preserve"> (co-ordination; publicity; admin)</w:t>
      </w:r>
    </w:p>
    <w:p w:rsidR="00F9090A" w:rsidRDefault="00F9090A" w:rsidP="00F9090A">
      <w:pPr>
        <w:pStyle w:val="ListParagraph"/>
        <w:numPr>
          <w:ilvl w:val="0"/>
          <w:numId w:val="3"/>
        </w:numPr>
      </w:pPr>
      <w:r>
        <w:t>Youth Theatre (co-ordination; publicity; admin)</w:t>
      </w:r>
    </w:p>
    <w:p w:rsidR="00F9090A" w:rsidRDefault="00F9090A" w:rsidP="00F9090A">
      <w:pPr>
        <w:pStyle w:val="ListParagraph"/>
        <w:numPr>
          <w:ilvl w:val="0"/>
          <w:numId w:val="3"/>
        </w:numPr>
      </w:pPr>
      <w:r>
        <w:t>Website (a little bit of co-ordination)</w:t>
      </w:r>
    </w:p>
    <w:p w:rsidR="00F9090A" w:rsidRDefault="00F9090A" w:rsidP="009A6984"/>
    <w:p w:rsidR="00F9090A" w:rsidRPr="009A6984" w:rsidRDefault="00F9090A" w:rsidP="009A6984">
      <w:r>
        <w:t>David</w:t>
      </w:r>
      <w:r w:rsidR="00076299">
        <w:t xml:space="preserve"> is the only person who deals with finance</w:t>
      </w:r>
      <w:r w:rsidR="00953F67">
        <w:t xml:space="preserve"> generally </w:t>
      </w:r>
      <w:r w:rsidR="00953F67" w:rsidRPr="00A3422F">
        <w:t>but Graham Hobbs deals with the finances of the Twinning Group</w:t>
      </w:r>
      <w:r w:rsidR="00076299" w:rsidRPr="00A3422F">
        <w:t>.</w:t>
      </w:r>
    </w:p>
    <w:p w:rsidR="00862DBF" w:rsidRPr="00862DBF" w:rsidRDefault="00862DBF" w:rsidP="00862DBF">
      <w:pPr>
        <w:pStyle w:val="ListParagraph"/>
        <w:ind w:left="1080"/>
        <w:rPr>
          <w:b/>
        </w:rPr>
      </w:pPr>
    </w:p>
    <w:p w:rsidR="005F7EDB" w:rsidRDefault="005F7EDB" w:rsidP="005F7EDB"/>
    <w:sectPr w:rsidR="005F7EDB" w:rsidSect="00170C8D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37D34"/>
    <w:multiLevelType w:val="hybridMultilevel"/>
    <w:tmpl w:val="8194923C"/>
    <w:lvl w:ilvl="0" w:tplc="6868E70E">
      <w:start w:val="1"/>
      <w:numFmt w:val="lowerRoman"/>
      <w:lvlText w:val="%1)"/>
      <w:lvlJc w:val="left"/>
      <w:pPr>
        <w:ind w:left="35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659A5"/>
    <w:multiLevelType w:val="hybridMultilevel"/>
    <w:tmpl w:val="3FE0C9E2"/>
    <w:lvl w:ilvl="0" w:tplc="24C6075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50711"/>
    <w:multiLevelType w:val="hybridMultilevel"/>
    <w:tmpl w:val="87D0BE76"/>
    <w:lvl w:ilvl="0" w:tplc="561E16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EDB"/>
    <w:rsid w:val="00076299"/>
    <w:rsid w:val="000C77F8"/>
    <w:rsid w:val="00170C8D"/>
    <w:rsid w:val="00207937"/>
    <w:rsid w:val="002818EE"/>
    <w:rsid w:val="00533054"/>
    <w:rsid w:val="00577E7D"/>
    <w:rsid w:val="005F7EDB"/>
    <w:rsid w:val="007234AE"/>
    <w:rsid w:val="00862DBF"/>
    <w:rsid w:val="00953F67"/>
    <w:rsid w:val="009A6984"/>
    <w:rsid w:val="00A3422F"/>
    <w:rsid w:val="00AB651B"/>
    <w:rsid w:val="00DE09D6"/>
    <w:rsid w:val="00F9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9D6"/>
    <w:pPr>
      <w:ind w:left="720"/>
      <w:contextualSpacing/>
    </w:pPr>
  </w:style>
  <w:style w:type="table" w:styleId="TableGrid">
    <w:name w:val="Table Grid"/>
    <w:basedOn w:val="TableNormal"/>
    <w:uiPriority w:val="59"/>
    <w:rsid w:val="009A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09D6"/>
    <w:pPr>
      <w:ind w:left="720"/>
      <w:contextualSpacing/>
    </w:pPr>
  </w:style>
  <w:style w:type="table" w:styleId="TableGrid">
    <w:name w:val="Table Grid"/>
    <w:basedOn w:val="TableNormal"/>
    <w:uiPriority w:val="59"/>
    <w:rsid w:val="009A6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2</cp:revision>
  <dcterms:created xsi:type="dcterms:W3CDTF">2017-08-09T00:16:00Z</dcterms:created>
  <dcterms:modified xsi:type="dcterms:W3CDTF">2017-08-09T00:16:00Z</dcterms:modified>
</cp:coreProperties>
</file>